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894CBB" w14:textId="62B9A138" w:rsidR="006F1747" w:rsidRDefault="006F1747" w:rsidP="009F2341">
      <w:pPr>
        <w:pStyle w:val="a3"/>
        <w:ind w:leftChars="0" w:left="0"/>
        <w:jc w:val="center"/>
      </w:pPr>
      <w:r>
        <w:rPr>
          <w:rFonts w:hint="eastAsia"/>
        </w:rPr>
        <w:t xml:space="preserve">2024年度　第1回　</w:t>
      </w:r>
      <w:r w:rsidR="003F50EC">
        <w:rPr>
          <w:rFonts w:hint="eastAsia"/>
        </w:rPr>
        <w:t>実務実習</w:t>
      </w:r>
      <w:r>
        <w:rPr>
          <w:rFonts w:hint="eastAsia"/>
        </w:rPr>
        <w:t>向上小委員会　議案</w:t>
      </w:r>
    </w:p>
    <w:p w14:paraId="71B5E483" w14:textId="77777777" w:rsidR="006F1747" w:rsidRDefault="006F1747" w:rsidP="006F1747">
      <w:pPr>
        <w:pStyle w:val="a3"/>
        <w:ind w:leftChars="0" w:left="0"/>
      </w:pPr>
    </w:p>
    <w:p w14:paraId="5974C7C3" w14:textId="3575C621" w:rsidR="006F1747" w:rsidRDefault="006F1747" w:rsidP="006F1747">
      <w:pPr>
        <w:pStyle w:val="a3"/>
        <w:ind w:leftChars="0" w:left="0"/>
      </w:pPr>
      <w:r>
        <w:rPr>
          <w:rFonts w:hint="eastAsia"/>
        </w:rPr>
        <w:t>参加者（敬称略）</w:t>
      </w:r>
      <w:r w:rsidR="003F50EC">
        <w:rPr>
          <w:rFonts w:hint="eastAsia"/>
        </w:rPr>
        <w:t>中村、</w:t>
      </w:r>
      <w:r>
        <w:rPr>
          <w:rFonts w:hint="eastAsia"/>
        </w:rPr>
        <w:t>向後、根岸、真壁、村上、橋場、草野、仲澤</w:t>
      </w:r>
    </w:p>
    <w:p w14:paraId="4E650971" w14:textId="40B820CF" w:rsidR="006F1747" w:rsidRDefault="006F1747" w:rsidP="006F1747">
      <w:pPr>
        <w:pStyle w:val="a3"/>
        <w:ind w:leftChars="0" w:left="0"/>
      </w:pPr>
      <w:r>
        <w:rPr>
          <w:rFonts w:hint="eastAsia"/>
        </w:rPr>
        <w:t>日時</w:t>
      </w:r>
      <w:r>
        <w:tab/>
      </w:r>
      <w:r>
        <w:tab/>
      </w:r>
      <w:r>
        <w:rPr>
          <w:rFonts w:hint="eastAsia"/>
        </w:rPr>
        <w:t>2024年6月11日（火）19：00－20：00</w:t>
      </w:r>
    </w:p>
    <w:p w14:paraId="3B3DC50B" w14:textId="2B898CF2" w:rsidR="006F1747" w:rsidRDefault="006F1747" w:rsidP="006F1747">
      <w:pPr>
        <w:pStyle w:val="a3"/>
        <w:ind w:leftChars="0" w:left="0"/>
      </w:pPr>
      <w:r>
        <w:rPr>
          <w:rFonts w:hint="eastAsia"/>
        </w:rPr>
        <w:t xml:space="preserve">実施方法　</w:t>
      </w:r>
      <w:r>
        <w:tab/>
      </w:r>
      <w:r>
        <w:rPr>
          <w:rFonts w:hint="eastAsia"/>
        </w:rPr>
        <w:t>WEB開催</w:t>
      </w:r>
    </w:p>
    <w:p w14:paraId="0F462B9E" w14:textId="77777777" w:rsidR="006F1747" w:rsidRDefault="006F1747" w:rsidP="006F1747">
      <w:pPr>
        <w:pStyle w:val="a3"/>
        <w:ind w:leftChars="0" w:left="0"/>
      </w:pPr>
    </w:p>
    <w:p w14:paraId="2D20A64F" w14:textId="5B4DCBDC" w:rsidR="001775F4" w:rsidRDefault="002D50EF" w:rsidP="006F1747">
      <w:pPr>
        <w:pStyle w:val="a3"/>
        <w:ind w:leftChars="0" w:left="0"/>
      </w:pPr>
      <w:r>
        <w:rPr>
          <w:rFonts w:hint="eastAsia"/>
        </w:rPr>
        <w:t>＜</w:t>
      </w:r>
      <w:r w:rsidR="006F1747">
        <w:rPr>
          <w:rFonts w:hint="eastAsia"/>
        </w:rPr>
        <w:t>報告事項</w:t>
      </w:r>
      <w:r>
        <w:rPr>
          <w:rFonts w:hint="eastAsia"/>
        </w:rPr>
        <w:t>と問題点＞</w:t>
      </w:r>
    </w:p>
    <w:p w14:paraId="5B91BCF8" w14:textId="7E5ACF1D" w:rsidR="001775F4" w:rsidRDefault="001775F4" w:rsidP="006F1747">
      <w:pPr>
        <w:pStyle w:val="a3"/>
        <w:ind w:leftChars="0" w:left="0"/>
      </w:pPr>
      <w:r>
        <w:rPr>
          <w:rFonts w:hint="eastAsia"/>
        </w:rPr>
        <w:t>2023年度　事例の</w:t>
      </w:r>
      <w:r w:rsidR="00AD169C">
        <w:rPr>
          <w:rFonts w:hint="eastAsia"/>
        </w:rPr>
        <w:t>報告件数</w:t>
      </w:r>
    </w:p>
    <w:p w14:paraId="5E5C6D4A" w14:textId="6D6C020E" w:rsidR="001775F4" w:rsidRDefault="001775F4" w:rsidP="001775F4">
      <w:pPr>
        <w:pStyle w:val="a3"/>
        <w:ind w:leftChars="0" w:firstLine="840"/>
      </w:pPr>
      <w:r>
        <w:rPr>
          <w:rFonts w:hint="eastAsia"/>
        </w:rPr>
        <w:t>・病院：Ⅱ・Ⅲ期で3件、薬局：Ⅰ～Ⅲ期で70件</w:t>
      </w:r>
    </w:p>
    <w:p w14:paraId="7F84F86E" w14:textId="6397C546" w:rsidR="006F1747" w:rsidRPr="001775F4" w:rsidRDefault="006F1747" w:rsidP="006F1747">
      <w:pPr>
        <w:pStyle w:val="a3"/>
        <w:ind w:leftChars="0" w:left="0"/>
      </w:pPr>
      <w:r>
        <w:rPr>
          <w:rFonts w:hint="eastAsia"/>
        </w:rPr>
        <w:t>2023年度　事例の選定方法</w:t>
      </w:r>
    </w:p>
    <w:p w14:paraId="74498D7A" w14:textId="56A89E85" w:rsidR="001775F4" w:rsidRDefault="001775F4" w:rsidP="006F1747">
      <w:pPr>
        <w:pStyle w:val="a3"/>
        <w:ind w:leftChars="0" w:left="0"/>
      </w:pPr>
      <w:r>
        <w:tab/>
      </w:r>
      <w:r>
        <w:tab/>
      </w:r>
      <w:r>
        <w:rPr>
          <w:rFonts w:hint="eastAsia"/>
        </w:rPr>
        <w:t>・フォーマットが埋まっている事例が少ない</w:t>
      </w:r>
    </w:p>
    <w:p w14:paraId="12F76BDD" w14:textId="2FEE3A53" w:rsidR="001775F4" w:rsidRDefault="001775F4" w:rsidP="006F1747">
      <w:pPr>
        <w:pStyle w:val="a3"/>
        <w:ind w:leftChars="0" w:left="0"/>
      </w:pPr>
      <w:r>
        <w:tab/>
      </w:r>
      <w:r>
        <w:tab/>
      </w:r>
      <w:r>
        <w:rPr>
          <w:rFonts w:hint="eastAsia"/>
        </w:rPr>
        <w:t>・同じ施設が多いため（フォーマットが埋まっている事例）</w:t>
      </w:r>
    </w:p>
    <w:p w14:paraId="622FF3C8" w14:textId="77777777" w:rsidR="001775F4" w:rsidRDefault="001775F4" w:rsidP="006F1747">
      <w:pPr>
        <w:pStyle w:val="a3"/>
        <w:ind w:leftChars="0" w:left="0"/>
      </w:pPr>
      <w:r>
        <w:tab/>
      </w:r>
      <w:r>
        <w:tab/>
      </w:r>
      <w:r>
        <w:rPr>
          <w:rFonts w:hint="eastAsia"/>
        </w:rPr>
        <w:t>・病院の事例が少ない</w:t>
      </w:r>
    </w:p>
    <w:p w14:paraId="6D0FC5C4" w14:textId="77777777" w:rsidR="001775F4" w:rsidRPr="001775F4" w:rsidRDefault="001775F4" w:rsidP="006F1747">
      <w:pPr>
        <w:pStyle w:val="a3"/>
        <w:ind w:leftChars="0" w:left="0"/>
      </w:pPr>
    </w:p>
    <w:p w14:paraId="4C416217" w14:textId="3B047E24" w:rsidR="006F1747" w:rsidRDefault="002D50EF" w:rsidP="006F1747">
      <w:pPr>
        <w:pStyle w:val="a3"/>
        <w:ind w:leftChars="0" w:left="0"/>
      </w:pPr>
      <w:r>
        <w:rPr>
          <w:rFonts w:hint="eastAsia"/>
        </w:rPr>
        <w:t>＜</w:t>
      </w:r>
      <w:r w:rsidR="006F1747">
        <w:rPr>
          <w:rFonts w:hint="eastAsia"/>
        </w:rPr>
        <w:t>検討事項</w:t>
      </w:r>
      <w:r>
        <w:rPr>
          <w:rFonts w:hint="eastAsia"/>
        </w:rPr>
        <w:t>＞</w:t>
      </w:r>
    </w:p>
    <w:p w14:paraId="1A0A6712" w14:textId="70B253C4" w:rsidR="00EB72A4" w:rsidRDefault="006F1747" w:rsidP="006F1747">
      <w:r>
        <w:rPr>
          <w:rFonts w:hint="eastAsia"/>
        </w:rPr>
        <w:t>１）</w:t>
      </w:r>
      <w:r w:rsidR="00EB72A4">
        <w:rPr>
          <w:rFonts w:hint="eastAsia"/>
        </w:rPr>
        <w:t>2023年度</w:t>
      </w:r>
      <w:r w:rsidR="001C2E32">
        <w:rPr>
          <w:rFonts w:hint="eastAsia"/>
        </w:rPr>
        <w:t xml:space="preserve">　</w:t>
      </w:r>
      <w:r w:rsidR="00EB72A4">
        <w:rPr>
          <w:rFonts w:hint="eastAsia"/>
        </w:rPr>
        <w:t>報告会</w:t>
      </w:r>
      <w:r w:rsidR="00167E31">
        <w:rPr>
          <w:rFonts w:hint="eastAsia"/>
        </w:rPr>
        <w:t>スライド</w:t>
      </w:r>
      <w:r w:rsidR="00EB72A4">
        <w:rPr>
          <w:rFonts w:hint="eastAsia"/>
        </w:rPr>
        <w:t>のHPへのUP</w:t>
      </w:r>
    </w:p>
    <w:p w14:paraId="72EFB5A1" w14:textId="4B087C84" w:rsidR="001C2E32" w:rsidRDefault="00EB72A4" w:rsidP="006F1747">
      <w:r>
        <w:rPr>
          <w:rFonts w:hint="eastAsia"/>
        </w:rPr>
        <w:t>２）</w:t>
      </w:r>
      <w:r w:rsidR="006F1747">
        <w:rPr>
          <w:rFonts w:hint="eastAsia"/>
        </w:rPr>
        <w:t>2024年度　事例の</w:t>
      </w:r>
      <w:r w:rsidR="00167E31">
        <w:rPr>
          <w:rFonts w:hint="eastAsia"/>
        </w:rPr>
        <w:t>運用方法</w:t>
      </w:r>
    </w:p>
    <w:p w14:paraId="14C8007E" w14:textId="77777777" w:rsidR="00167E31" w:rsidRDefault="00167E31" w:rsidP="00167E31">
      <w:pPr>
        <w:ind w:firstLine="840"/>
      </w:pPr>
      <w:r>
        <w:rPr>
          <w:rFonts w:hint="eastAsia"/>
        </w:rPr>
        <w:t>①運用方法</w:t>
      </w:r>
    </w:p>
    <w:p w14:paraId="2A70D08C" w14:textId="390A573E" w:rsidR="001C2E32" w:rsidRDefault="006F1747" w:rsidP="00167E31">
      <w:pPr>
        <w:ind w:firstLine="840"/>
      </w:pPr>
      <w:r>
        <w:rPr>
          <w:rFonts w:hint="eastAsia"/>
        </w:rPr>
        <w:t>場所、時期、</w:t>
      </w:r>
      <w:r w:rsidR="00EB72A4">
        <w:rPr>
          <w:rFonts w:hint="eastAsia"/>
        </w:rPr>
        <w:t>開催</w:t>
      </w:r>
      <w:r w:rsidR="002D50EF">
        <w:rPr>
          <w:rFonts w:hint="eastAsia"/>
        </w:rPr>
        <w:t>方法、</w:t>
      </w:r>
      <w:r w:rsidR="00EB72A4">
        <w:rPr>
          <w:rFonts w:hint="eastAsia"/>
        </w:rPr>
        <w:t>参加対象、</w:t>
      </w:r>
      <w:r>
        <w:rPr>
          <w:rFonts w:hint="eastAsia"/>
        </w:rPr>
        <w:t>事例数、</w:t>
      </w:r>
      <w:r w:rsidR="00EB72A4">
        <w:rPr>
          <w:rFonts w:hint="eastAsia"/>
        </w:rPr>
        <w:t>全体の時間、発表</w:t>
      </w:r>
      <w:r>
        <w:rPr>
          <w:rFonts w:hint="eastAsia"/>
        </w:rPr>
        <w:t>時間</w:t>
      </w:r>
      <w:r w:rsidR="001C2E32">
        <w:rPr>
          <w:rFonts w:hint="eastAsia"/>
        </w:rPr>
        <w:t>、コーヒーブレイク</w:t>
      </w:r>
      <w:r w:rsidR="00205573">
        <w:rPr>
          <w:rFonts w:hint="eastAsia"/>
        </w:rPr>
        <w:t>等</w:t>
      </w:r>
      <w:r w:rsidR="00CC1CCD">
        <w:rPr>
          <w:rFonts w:hint="eastAsia"/>
        </w:rPr>
        <w:t xml:space="preserve">　</w:t>
      </w:r>
    </w:p>
    <w:p w14:paraId="39D6F5DB" w14:textId="60A96B66" w:rsidR="00AD169C" w:rsidRDefault="00167E31" w:rsidP="00167E31">
      <w:pPr>
        <w:ind w:firstLine="840"/>
      </w:pPr>
      <w:r>
        <w:rPr>
          <w:rFonts w:hint="eastAsia"/>
        </w:rPr>
        <w:t>②</w:t>
      </w:r>
      <w:r w:rsidR="00AD169C">
        <w:rPr>
          <w:rFonts w:hint="eastAsia"/>
        </w:rPr>
        <w:t>事例の選定方法</w:t>
      </w:r>
    </w:p>
    <w:p w14:paraId="0E43E2B9" w14:textId="16D9B70B" w:rsidR="006F1747" w:rsidRDefault="00167E31" w:rsidP="00167E31">
      <w:pPr>
        <w:ind w:firstLine="840"/>
      </w:pPr>
      <w:r>
        <w:rPr>
          <w:rFonts w:hint="eastAsia"/>
        </w:rPr>
        <w:t>③</w:t>
      </w:r>
      <w:r w:rsidR="006F1747">
        <w:rPr>
          <w:rFonts w:hint="eastAsia"/>
        </w:rPr>
        <w:t>事例の収集方法</w:t>
      </w:r>
    </w:p>
    <w:p w14:paraId="1F2A7248" w14:textId="6188CB33" w:rsidR="00167E31" w:rsidRDefault="00167E31" w:rsidP="006F1747">
      <w:pPr>
        <w:rPr>
          <w:rFonts w:hint="eastAsia"/>
        </w:rPr>
      </w:pPr>
      <w:r>
        <w:rPr>
          <w:rFonts w:hint="eastAsia"/>
        </w:rPr>
        <w:t>３）トラブル事例の対応</w:t>
      </w:r>
    </w:p>
    <w:sectPr w:rsidR="00167E31" w:rsidSect="006F1747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AF91AC" w14:textId="77777777" w:rsidR="00D74D9D" w:rsidRDefault="00D74D9D" w:rsidP="00167E31">
      <w:r>
        <w:separator/>
      </w:r>
    </w:p>
  </w:endnote>
  <w:endnote w:type="continuationSeparator" w:id="0">
    <w:p w14:paraId="4E748C9D" w14:textId="77777777" w:rsidR="00D74D9D" w:rsidRDefault="00D74D9D" w:rsidP="0016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DCA099" w14:textId="77777777" w:rsidR="00D74D9D" w:rsidRDefault="00D74D9D" w:rsidP="00167E31">
      <w:r>
        <w:separator/>
      </w:r>
    </w:p>
  </w:footnote>
  <w:footnote w:type="continuationSeparator" w:id="0">
    <w:p w14:paraId="760E4B42" w14:textId="77777777" w:rsidR="00D74D9D" w:rsidRDefault="00D74D9D" w:rsidP="00167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47"/>
    <w:rsid w:val="00014EC5"/>
    <w:rsid w:val="00124D0B"/>
    <w:rsid w:val="00167E31"/>
    <w:rsid w:val="001775F4"/>
    <w:rsid w:val="001C2E32"/>
    <w:rsid w:val="00205573"/>
    <w:rsid w:val="002D50EF"/>
    <w:rsid w:val="003F50EC"/>
    <w:rsid w:val="0047188B"/>
    <w:rsid w:val="005139D0"/>
    <w:rsid w:val="006F1747"/>
    <w:rsid w:val="00924B09"/>
    <w:rsid w:val="009F2341"/>
    <w:rsid w:val="00AD169C"/>
    <w:rsid w:val="00B209BC"/>
    <w:rsid w:val="00CC1CCD"/>
    <w:rsid w:val="00D74D9D"/>
    <w:rsid w:val="00DC13AF"/>
    <w:rsid w:val="00EB72A4"/>
    <w:rsid w:val="00E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0CC037"/>
  <w15:chartTrackingRefBased/>
  <w15:docId w15:val="{43317C0F-640F-4563-A022-C4064A81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74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7E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E31"/>
  </w:style>
  <w:style w:type="paragraph" w:styleId="a6">
    <w:name w:val="footer"/>
    <w:basedOn w:val="a"/>
    <w:link w:val="a7"/>
    <w:uiPriority w:val="99"/>
    <w:unhideWhenUsed/>
    <w:rsid w:val="00167E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麻里 向後</dc:creator>
  <cp:keywords/>
  <dc:description/>
  <cp:lastModifiedBy>麻里 向後</cp:lastModifiedBy>
  <cp:revision>14</cp:revision>
  <cp:lastPrinted>2024-05-20T03:59:00Z</cp:lastPrinted>
  <dcterms:created xsi:type="dcterms:W3CDTF">2024-05-20T03:23:00Z</dcterms:created>
  <dcterms:modified xsi:type="dcterms:W3CDTF">2024-05-20T04:04:00Z</dcterms:modified>
</cp:coreProperties>
</file>